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2" w:rsidRPr="002E4E02" w:rsidRDefault="002E4E02" w:rsidP="002E4E02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2E4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Минэкономразвития России запустило сбор предложений в нацпроект по </w:t>
      </w:r>
      <w:r w:rsidRPr="002E4E02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поддержке малого и среднего бизнеса</w:t>
      </w:r>
    </w:p>
    <w:p w:rsidR="002E4E02" w:rsidRPr="002E4E02" w:rsidRDefault="002E4E02" w:rsidP="002E4E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E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Министерство экономического развития России открывает сбор предложений в национальный проект «Малое и среднее предпринимательство и поддержка индивидуальной предпринимательской инициативы». Сейчас ведется работа по актуализации и расширению предлагаемых мер, реализуемых также до 2024 года. Сбор инициатив проходит с 18 ноября по 1 декабря 2019 года </w:t>
      </w:r>
      <w:hyperlink r:id="rId5" w:tgtFrame="_blank" w:history="1">
        <w:r w:rsidRPr="002E4E02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ru-RU"/>
          </w:rPr>
          <w:t xml:space="preserve">на портале </w:t>
        </w:r>
        <w:proofErr w:type="spellStart"/>
        <w:r w:rsidRPr="002E4E02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ru-RU"/>
          </w:rPr>
          <w:t>мойбизнес.рф</w:t>
        </w:r>
        <w:proofErr w:type="spellEnd"/>
      </w:hyperlink>
      <w:r w:rsidRPr="002E4E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 В течение декабря Минэкономразвития России проведет общественные обсуждения всех поступивших инициатив. Лучшие из них войдут в национальный проект и будут реализованы.</w:t>
      </w:r>
    </w:p>
    <w:p w:rsidR="002E4E02" w:rsidRPr="002E4E02" w:rsidRDefault="002E4E02" w:rsidP="002E4E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Национальный проект направлен на всестороннее улучшение предпринимательского климата в России и структурирован таким образом, чтобы обеспечить необходимые меры поддержки на каждом этапе развития бизнеса: от появления идеи, регистрации и помощи в получении доступного финансирования, имущественной поддержки до расширения бизнеса с выходом на экспорт. Основные задачи: к 2024 году увеличить количество занятых в сфере МСП до 25 млн человек, нарастить долю МСП в ВВП страны до 32%, а долю экспорта субъектов МСП — до 10% от общего объёма.</w:t>
      </w:r>
    </w:p>
    <w:p w:rsidR="002E4E02" w:rsidRPr="002E4E02" w:rsidRDefault="002E4E02" w:rsidP="002E4E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Нацпроект предлагает необходимые меры государственной поддержки. В конце февраля стартовала программа льготного кредитования по ставке не свыше 8,5%. Получить кредит можно в 90 уполномоченных банках. Созданы механизмы выхода МСП на фондовый рынок. Обеспечен льготный доступ предприятий к производственным площадям и помещениям для создания и развития как производственных, так и инновационных компаний. В четырёх регионах запущен пилотный проект для </w:t>
      </w:r>
      <w:proofErr w:type="spellStart"/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самозанятых</w:t>
      </w:r>
      <w:proofErr w:type="spellEnd"/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 предполагает особый налоговый режим. В следующем году эта программа будет распространена ещё на 19 регионов, а затем и на всю страну. Можно получить оборудование в льготный лизинг, а также заручиться поддержкой государства по специальным программам развития моногородов, фермеров и ремесленников и т. д. Только в этом году в различных субъектах России открыто более 50 центров «Мой бизнес», работающих по принципу «одного окна». До конца 2024 года их будет порядка 100.</w:t>
      </w:r>
    </w:p>
    <w:p w:rsidR="00D66BA0" w:rsidRDefault="002E4E02" w:rsidP="002E4E02">
      <w:pPr>
        <w:spacing w:before="100" w:beforeAutospacing="1" w:after="100" w:afterAutospacing="1" w:line="240" w:lineRule="auto"/>
        <w:ind w:firstLine="709"/>
        <w:jc w:val="both"/>
      </w:pPr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вашему бизнесу недостаточно существующих мер господдержки и вы знаете, в каком направлении их расширить, если у вас есть идеи, как снизить издержки, или готовые инструменты по стимулированию бизнеса, если вам не хватает механизмов, востребованных именно в вашей сфере бизнеса, у вас есть инициативы, которые придадут новый импульс развитию малого бизнеса, есть идеи по снижению количества проверок, оказанию помощи в конкуренции с крупным бизнесом, защите от блокировки банковских счетов, ужесточению ответственности заказчиков за неоплаченные </w:t>
      </w:r>
      <w:proofErr w:type="spellStart"/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госконтракты</w:t>
      </w:r>
      <w:proofErr w:type="spellEnd"/>
      <w:r w:rsidRPr="002E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любые другие — направляйте свои предложения в адрес министерства. </w:t>
      </w:r>
      <w:bookmarkStart w:id="0" w:name="_GoBack"/>
      <w:bookmarkEnd w:id="0"/>
    </w:p>
    <w:sectPr w:rsidR="00D66BA0" w:rsidSect="002E4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E0A"/>
    <w:multiLevelType w:val="multilevel"/>
    <w:tmpl w:val="EA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2"/>
    <w:rsid w:val="00026C0C"/>
    <w:rsid w:val="002E4E02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76EC-4849-4FAF-83FE-4C1E42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.primorsky.ru/news/&#1085;&#1072;%20&#1087;&#1086;&#1088;&#1090;&#1072;&#1083;https:/&#1084;&#1086;&#1081;&#1073;&#1080;&#1079;&#1085;&#1077;&#1089;.&#1088;&#1092;/&#1077;%20&#1084;&#1086;&#1081;&#1073;&#1080;&#1079;&#1085;&#1077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2019-11-24T22:36:00Z</dcterms:created>
  <dcterms:modified xsi:type="dcterms:W3CDTF">2019-11-24T22:40:00Z</dcterms:modified>
</cp:coreProperties>
</file>